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F7" w:rsidRDefault="00D35647">
      <w:r>
        <w:t>ELIGIBILITY CRITERIA FOR CHARITIES OWNED AND MANAGED BY HARRISON HOUSING</w:t>
      </w:r>
    </w:p>
    <w:p w:rsidR="00CD5A0A" w:rsidRDefault="00CD5A0A"/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2099"/>
        <w:gridCol w:w="2909"/>
        <w:gridCol w:w="2097"/>
        <w:gridCol w:w="900"/>
        <w:gridCol w:w="1980"/>
        <w:gridCol w:w="1080"/>
        <w:gridCol w:w="2970"/>
      </w:tblGrid>
      <w:tr w:rsidR="00CD5A0A" w:rsidTr="00CD5A0A">
        <w:trPr>
          <w:trHeight w:val="620"/>
        </w:trPr>
        <w:tc>
          <w:tcPr>
            <w:tcW w:w="2099" w:type="dxa"/>
            <w:shd w:val="clear" w:color="auto" w:fill="DEEAF6" w:themeFill="accent1" w:themeFillTint="33"/>
          </w:tcPr>
          <w:p w:rsidR="00CD5A0A" w:rsidRDefault="00CD5A0A">
            <w:r>
              <w:t>Charity</w:t>
            </w:r>
          </w:p>
        </w:tc>
        <w:tc>
          <w:tcPr>
            <w:tcW w:w="2909" w:type="dxa"/>
            <w:shd w:val="clear" w:color="auto" w:fill="DEEAF6" w:themeFill="accent1" w:themeFillTint="33"/>
          </w:tcPr>
          <w:p w:rsidR="00CD5A0A" w:rsidRDefault="00CD5A0A">
            <w:r>
              <w:t>Age of applicants</w:t>
            </w:r>
          </w:p>
        </w:tc>
        <w:tc>
          <w:tcPr>
            <w:tcW w:w="2097" w:type="dxa"/>
            <w:shd w:val="clear" w:color="auto" w:fill="DEEAF6" w:themeFill="accent1" w:themeFillTint="33"/>
          </w:tcPr>
          <w:p w:rsidR="00CD5A0A" w:rsidRDefault="00CD5A0A">
            <w:r>
              <w:t>Financial status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CD5A0A" w:rsidRDefault="00CD5A0A">
            <w:r>
              <w:t>Gender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CD5A0A" w:rsidRDefault="00CD5A0A">
            <w:r>
              <w:t>Marital status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CD5A0A" w:rsidRDefault="00CD5A0A">
            <w:r>
              <w:t>Religion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CD5A0A" w:rsidRDefault="00CD5A0A">
            <w:r>
              <w:t>Area of benefit</w:t>
            </w:r>
          </w:p>
          <w:p w:rsidR="00CD5A0A" w:rsidRDefault="00CD5A0A">
            <w:r>
              <w:t>(catchment area)</w:t>
            </w:r>
          </w:p>
        </w:tc>
      </w:tr>
      <w:tr w:rsidR="00CD5A0A" w:rsidTr="00CD5A0A">
        <w:tc>
          <w:tcPr>
            <w:tcW w:w="2099" w:type="dxa"/>
          </w:tcPr>
          <w:p w:rsidR="00CD5A0A" w:rsidRDefault="00CD5A0A">
            <w:r>
              <w:t>Harrison Housing</w:t>
            </w:r>
          </w:p>
          <w:p w:rsidR="00CD5A0A" w:rsidRDefault="00CD5A0A">
            <w:r>
              <w:t>(St James’s</w:t>
            </w:r>
            <w:r w:rsidR="004213FB">
              <w:t xml:space="preserve"> </w:t>
            </w:r>
            <w:proofErr w:type="spellStart"/>
            <w:r w:rsidR="004213FB">
              <w:t>Gdns</w:t>
            </w:r>
            <w:proofErr w:type="spellEnd"/>
            <w:r>
              <w:t>, Minford</w:t>
            </w:r>
            <w:r w:rsidR="004213FB">
              <w:t xml:space="preserve"> </w:t>
            </w:r>
            <w:proofErr w:type="spellStart"/>
            <w:r w:rsidR="004213FB">
              <w:t>Gdns</w:t>
            </w:r>
            <w:proofErr w:type="spellEnd"/>
            <w:r>
              <w:t xml:space="preserve">) </w:t>
            </w:r>
          </w:p>
        </w:tc>
        <w:tc>
          <w:tcPr>
            <w:tcW w:w="2909" w:type="dxa"/>
          </w:tcPr>
          <w:p w:rsidR="00CD5A0A" w:rsidRDefault="00CD5A0A">
            <w:r>
              <w:t>‘The Aged Poor’</w:t>
            </w:r>
          </w:p>
          <w:p w:rsidR="00CD5A0A" w:rsidRDefault="00CD5A0A">
            <w:r>
              <w:t>Retirement age or older, but younger people considered if poor health/disability mean they need of sheltered housing</w:t>
            </w:r>
          </w:p>
        </w:tc>
        <w:tc>
          <w:tcPr>
            <w:tcW w:w="2097" w:type="dxa"/>
          </w:tcPr>
          <w:p w:rsidR="00CD5A0A" w:rsidRDefault="004213FB">
            <w:r>
              <w:t xml:space="preserve">Income less than £350 </w:t>
            </w:r>
            <w:r w:rsidR="00CD5A0A">
              <w:t>p</w:t>
            </w:r>
            <w:r>
              <w:t>er week, savings less than £120,000</w:t>
            </w:r>
          </w:p>
        </w:tc>
        <w:tc>
          <w:tcPr>
            <w:tcW w:w="900" w:type="dxa"/>
          </w:tcPr>
          <w:p w:rsidR="00CD5A0A" w:rsidRDefault="00CD5A0A">
            <w:r>
              <w:t>Either</w:t>
            </w:r>
          </w:p>
        </w:tc>
        <w:tc>
          <w:tcPr>
            <w:tcW w:w="1980" w:type="dxa"/>
          </w:tcPr>
          <w:p w:rsidR="00CD5A0A" w:rsidRDefault="00CD5A0A">
            <w:r>
              <w:t>Any.</w:t>
            </w:r>
          </w:p>
          <w:p w:rsidR="00CD5A0A" w:rsidRDefault="00CD5A0A">
            <w:r>
              <w:t>Couples accepted if flat large enough.</w:t>
            </w:r>
          </w:p>
        </w:tc>
        <w:tc>
          <w:tcPr>
            <w:tcW w:w="1080" w:type="dxa"/>
          </w:tcPr>
          <w:p w:rsidR="00CD5A0A" w:rsidRDefault="00CD5A0A">
            <w:r>
              <w:t>Any or none</w:t>
            </w:r>
          </w:p>
        </w:tc>
        <w:tc>
          <w:tcPr>
            <w:tcW w:w="2970" w:type="dxa"/>
          </w:tcPr>
          <w:p w:rsidR="00CD5A0A" w:rsidRDefault="00CD5A0A">
            <w:r>
              <w:t>None</w:t>
            </w:r>
          </w:p>
        </w:tc>
      </w:tr>
      <w:tr w:rsidR="00CD5A0A" w:rsidTr="00CD5A0A">
        <w:tc>
          <w:tcPr>
            <w:tcW w:w="2099" w:type="dxa"/>
          </w:tcPr>
          <w:p w:rsidR="00CD5A0A" w:rsidRDefault="00CD5A0A">
            <w:r>
              <w:t xml:space="preserve">Christian Union </w:t>
            </w:r>
            <w:proofErr w:type="spellStart"/>
            <w:r>
              <w:t>Almshouses</w:t>
            </w:r>
            <w:proofErr w:type="spellEnd"/>
          </w:p>
          <w:p w:rsidR="00CD5A0A" w:rsidRDefault="00CD5A0A">
            <w:r>
              <w:t>(Crawford Place, Marylebone)</w:t>
            </w:r>
          </w:p>
        </w:tc>
        <w:tc>
          <w:tcPr>
            <w:tcW w:w="2909" w:type="dxa"/>
          </w:tcPr>
          <w:p w:rsidR="00CD5A0A" w:rsidRDefault="00CD5A0A">
            <w:r>
              <w:t>60-75 at time of moving in</w:t>
            </w:r>
          </w:p>
        </w:tc>
        <w:tc>
          <w:tcPr>
            <w:tcW w:w="2097" w:type="dxa"/>
          </w:tcPr>
          <w:p w:rsidR="00CD5A0A" w:rsidRDefault="00CD5A0A">
            <w:r>
              <w:t>In housing need and unable to meet this need due to low income / savings</w:t>
            </w:r>
          </w:p>
        </w:tc>
        <w:tc>
          <w:tcPr>
            <w:tcW w:w="900" w:type="dxa"/>
          </w:tcPr>
          <w:p w:rsidR="00CD5A0A" w:rsidRDefault="00CD5A0A">
            <w:r>
              <w:t>Either</w:t>
            </w:r>
          </w:p>
        </w:tc>
        <w:tc>
          <w:tcPr>
            <w:tcW w:w="1980" w:type="dxa"/>
          </w:tcPr>
          <w:p w:rsidR="00CD5A0A" w:rsidRDefault="00CD5A0A" w:rsidP="00513828">
            <w:r>
              <w:t>Any.</w:t>
            </w:r>
          </w:p>
          <w:p w:rsidR="00CD5A0A" w:rsidRDefault="00CD5A0A" w:rsidP="00513828">
            <w:r>
              <w:t>Couples accepted if flat large enough.</w:t>
            </w:r>
          </w:p>
        </w:tc>
        <w:tc>
          <w:tcPr>
            <w:tcW w:w="1080" w:type="dxa"/>
          </w:tcPr>
          <w:p w:rsidR="00CD5A0A" w:rsidRDefault="00CD5A0A">
            <w:r>
              <w:t>Christian only</w:t>
            </w:r>
          </w:p>
        </w:tc>
        <w:tc>
          <w:tcPr>
            <w:tcW w:w="2970" w:type="dxa"/>
          </w:tcPr>
          <w:p w:rsidR="00CD5A0A" w:rsidRDefault="00CD5A0A">
            <w:r>
              <w:t>Boroughs of Westminster, Camden, RBK&amp;C or Brent</w:t>
            </w:r>
          </w:p>
        </w:tc>
      </w:tr>
      <w:tr w:rsidR="00CD5A0A" w:rsidTr="00CD5A0A">
        <w:tc>
          <w:tcPr>
            <w:tcW w:w="2099" w:type="dxa"/>
          </w:tcPr>
          <w:p w:rsidR="00CD5A0A" w:rsidRDefault="00CD5A0A">
            <w:r>
              <w:t>Portal Ladies Homes</w:t>
            </w:r>
          </w:p>
          <w:p w:rsidR="00CD5A0A" w:rsidRDefault="004213FB">
            <w:r>
              <w:t>(</w:t>
            </w:r>
            <w:r w:rsidR="00CD5A0A">
              <w:t>Royal Circus, West Norwood)</w:t>
            </w:r>
          </w:p>
        </w:tc>
        <w:tc>
          <w:tcPr>
            <w:tcW w:w="2909" w:type="dxa"/>
          </w:tcPr>
          <w:p w:rsidR="00CD5A0A" w:rsidRDefault="00CD5A0A">
            <w:r>
              <w:t>Any age, but usually over 40</w:t>
            </w:r>
          </w:p>
          <w:p w:rsidR="00CD5A0A" w:rsidRDefault="00CD5A0A"/>
        </w:tc>
        <w:tc>
          <w:tcPr>
            <w:tcW w:w="2097" w:type="dxa"/>
          </w:tcPr>
          <w:p w:rsidR="00CD5A0A" w:rsidRDefault="00CD5A0A">
            <w:r>
              <w:t>In housing need and unable to meet this need due to low income / savings</w:t>
            </w:r>
          </w:p>
        </w:tc>
        <w:tc>
          <w:tcPr>
            <w:tcW w:w="900" w:type="dxa"/>
          </w:tcPr>
          <w:p w:rsidR="00CD5A0A" w:rsidRDefault="00CD5A0A">
            <w:r>
              <w:t>Female</w:t>
            </w:r>
          </w:p>
        </w:tc>
        <w:tc>
          <w:tcPr>
            <w:tcW w:w="1980" w:type="dxa"/>
          </w:tcPr>
          <w:p w:rsidR="00CD5A0A" w:rsidRDefault="00CD5A0A">
            <w:r>
              <w:t>Single only</w:t>
            </w:r>
          </w:p>
        </w:tc>
        <w:tc>
          <w:tcPr>
            <w:tcW w:w="1080" w:type="dxa"/>
          </w:tcPr>
          <w:p w:rsidR="00CD5A0A" w:rsidRDefault="00CD5A0A">
            <w:r>
              <w:t>Christian only</w:t>
            </w:r>
          </w:p>
        </w:tc>
        <w:tc>
          <w:tcPr>
            <w:tcW w:w="2970" w:type="dxa"/>
          </w:tcPr>
          <w:p w:rsidR="00CD5A0A" w:rsidRDefault="00CD5A0A">
            <w:r>
              <w:t>None</w:t>
            </w:r>
          </w:p>
        </w:tc>
      </w:tr>
      <w:tr w:rsidR="00CD5A0A" w:rsidTr="00CD5A0A">
        <w:tc>
          <w:tcPr>
            <w:tcW w:w="2099" w:type="dxa"/>
          </w:tcPr>
          <w:p w:rsidR="00CD5A0A" w:rsidRDefault="00CD5A0A">
            <w:proofErr w:type="spellStart"/>
            <w:r>
              <w:t>Howis</w:t>
            </w:r>
            <w:proofErr w:type="spellEnd"/>
            <w:r>
              <w:t xml:space="preserve"> Trust</w:t>
            </w:r>
          </w:p>
          <w:p w:rsidR="00CD5A0A" w:rsidRDefault="00CD5A0A">
            <w:r>
              <w:t>(Shakespeare Rd, Herne Hill)</w:t>
            </w:r>
          </w:p>
        </w:tc>
        <w:tc>
          <w:tcPr>
            <w:tcW w:w="2909" w:type="dxa"/>
          </w:tcPr>
          <w:p w:rsidR="00CD5A0A" w:rsidRDefault="00CD5A0A">
            <w:r>
              <w:t>Over 50</w:t>
            </w:r>
          </w:p>
          <w:p w:rsidR="00CD5A0A" w:rsidRDefault="00CD5A0A"/>
        </w:tc>
        <w:tc>
          <w:tcPr>
            <w:tcW w:w="2097" w:type="dxa"/>
          </w:tcPr>
          <w:p w:rsidR="00CD5A0A" w:rsidRDefault="00CD5A0A">
            <w:r>
              <w:t>In housing need and unable to meet this need due to low income / savings</w:t>
            </w:r>
          </w:p>
        </w:tc>
        <w:tc>
          <w:tcPr>
            <w:tcW w:w="900" w:type="dxa"/>
          </w:tcPr>
          <w:p w:rsidR="00CD5A0A" w:rsidRDefault="00CD5A0A">
            <w:r>
              <w:t>Female</w:t>
            </w:r>
          </w:p>
        </w:tc>
        <w:tc>
          <w:tcPr>
            <w:tcW w:w="1980" w:type="dxa"/>
          </w:tcPr>
          <w:p w:rsidR="00CD5A0A" w:rsidRDefault="00CD5A0A" w:rsidP="003A29B8">
            <w:r>
              <w:t>Single or female couples</w:t>
            </w:r>
          </w:p>
          <w:p w:rsidR="00CD5A0A" w:rsidRDefault="00CD5A0A" w:rsidP="003A29B8"/>
        </w:tc>
        <w:tc>
          <w:tcPr>
            <w:tcW w:w="1080" w:type="dxa"/>
          </w:tcPr>
          <w:p w:rsidR="00CD5A0A" w:rsidRDefault="00CD5A0A">
            <w:r>
              <w:t>Any or none</w:t>
            </w:r>
          </w:p>
        </w:tc>
        <w:tc>
          <w:tcPr>
            <w:tcW w:w="2970" w:type="dxa"/>
          </w:tcPr>
          <w:p w:rsidR="00CD5A0A" w:rsidRDefault="00CD5A0A">
            <w:r>
              <w:t>None</w:t>
            </w:r>
          </w:p>
        </w:tc>
      </w:tr>
      <w:tr w:rsidR="00CD5A0A" w:rsidTr="00CD5A0A">
        <w:tc>
          <w:tcPr>
            <w:tcW w:w="2099" w:type="dxa"/>
          </w:tcPr>
          <w:p w:rsidR="00CD5A0A" w:rsidRDefault="00CD5A0A">
            <w:r>
              <w:t xml:space="preserve">Greenwoods </w:t>
            </w:r>
            <w:proofErr w:type="spellStart"/>
            <w:r>
              <w:t>almshouses</w:t>
            </w:r>
            <w:proofErr w:type="spellEnd"/>
          </w:p>
          <w:p w:rsidR="00CD5A0A" w:rsidRDefault="00CD5A0A">
            <w:r>
              <w:t>(</w:t>
            </w:r>
            <w:proofErr w:type="spellStart"/>
            <w:r>
              <w:t>Rousden</w:t>
            </w:r>
            <w:proofErr w:type="spellEnd"/>
            <w:r>
              <w:t xml:space="preserve"> St, Camden)</w:t>
            </w:r>
          </w:p>
        </w:tc>
        <w:tc>
          <w:tcPr>
            <w:tcW w:w="2909" w:type="dxa"/>
          </w:tcPr>
          <w:p w:rsidR="00CD5A0A" w:rsidRDefault="00CD5A0A">
            <w:r>
              <w:t>Over 55</w:t>
            </w:r>
          </w:p>
          <w:p w:rsidR="00CD5A0A" w:rsidRDefault="00CD5A0A">
            <w:r>
              <w:t xml:space="preserve">Warden call alarm optional </w:t>
            </w:r>
          </w:p>
        </w:tc>
        <w:tc>
          <w:tcPr>
            <w:tcW w:w="2097" w:type="dxa"/>
          </w:tcPr>
          <w:p w:rsidR="00CD5A0A" w:rsidRDefault="004213FB">
            <w:r>
              <w:t>Income less than £350 per week, savings less than £120,000</w:t>
            </w:r>
          </w:p>
        </w:tc>
        <w:tc>
          <w:tcPr>
            <w:tcW w:w="900" w:type="dxa"/>
          </w:tcPr>
          <w:p w:rsidR="00CD5A0A" w:rsidRDefault="00CD5A0A">
            <w:r>
              <w:t>Female</w:t>
            </w:r>
          </w:p>
        </w:tc>
        <w:tc>
          <w:tcPr>
            <w:tcW w:w="1980" w:type="dxa"/>
          </w:tcPr>
          <w:p w:rsidR="00CD5A0A" w:rsidRDefault="00CD5A0A" w:rsidP="006234C2">
            <w:r>
              <w:t>Single, or female couples</w:t>
            </w:r>
          </w:p>
          <w:p w:rsidR="00CD5A0A" w:rsidRDefault="00CD5A0A" w:rsidP="003A29B8"/>
        </w:tc>
        <w:tc>
          <w:tcPr>
            <w:tcW w:w="1080" w:type="dxa"/>
          </w:tcPr>
          <w:p w:rsidR="00CD5A0A" w:rsidRDefault="00CD5A0A">
            <w:r>
              <w:t>Any or none</w:t>
            </w:r>
          </w:p>
        </w:tc>
        <w:tc>
          <w:tcPr>
            <w:tcW w:w="2970" w:type="dxa"/>
          </w:tcPr>
          <w:p w:rsidR="00CD5A0A" w:rsidRDefault="00CD5A0A">
            <w:r>
              <w:t>Usually living in Borough of Camden but this is flexible</w:t>
            </w:r>
          </w:p>
        </w:tc>
      </w:tr>
      <w:tr w:rsidR="00CD5A0A" w:rsidTr="00CD5A0A">
        <w:tc>
          <w:tcPr>
            <w:tcW w:w="2099" w:type="dxa"/>
          </w:tcPr>
          <w:p w:rsidR="00CD5A0A" w:rsidRDefault="00CD5A0A">
            <w:proofErr w:type="spellStart"/>
            <w:r>
              <w:t>Whicher</w:t>
            </w:r>
            <w:proofErr w:type="spellEnd"/>
            <w:r>
              <w:t xml:space="preserve"> &amp; </w:t>
            </w:r>
            <w:proofErr w:type="spellStart"/>
            <w:r>
              <w:t>Kifford</w:t>
            </w:r>
            <w:proofErr w:type="spellEnd"/>
            <w:r>
              <w:t xml:space="preserve"> </w:t>
            </w:r>
            <w:proofErr w:type="spellStart"/>
            <w:r>
              <w:t>almshouses</w:t>
            </w:r>
            <w:proofErr w:type="spellEnd"/>
          </w:p>
          <w:p w:rsidR="00CD5A0A" w:rsidRDefault="00CD5A0A">
            <w:r>
              <w:t>(Stanley Close, Vauxhall)</w:t>
            </w:r>
          </w:p>
        </w:tc>
        <w:tc>
          <w:tcPr>
            <w:tcW w:w="2909" w:type="dxa"/>
          </w:tcPr>
          <w:p w:rsidR="00CD5A0A" w:rsidRDefault="00CD5A0A">
            <w:r>
              <w:t>Over 60</w:t>
            </w:r>
          </w:p>
        </w:tc>
        <w:tc>
          <w:tcPr>
            <w:tcW w:w="2097" w:type="dxa"/>
          </w:tcPr>
          <w:p w:rsidR="00CD5A0A" w:rsidRDefault="00CD5A0A">
            <w:r>
              <w:t>In housing need and unable to meet this need due to low income / savings</w:t>
            </w:r>
          </w:p>
        </w:tc>
        <w:tc>
          <w:tcPr>
            <w:tcW w:w="900" w:type="dxa"/>
          </w:tcPr>
          <w:p w:rsidR="00CD5A0A" w:rsidRDefault="00CD5A0A">
            <w:r>
              <w:t>Either</w:t>
            </w:r>
          </w:p>
        </w:tc>
        <w:tc>
          <w:tcPr>
            <w:tcW w:w="1980" w:type="dxa"/>
          </w:tcPr>
          <w:p w:rsidR="00CD5A0A" w:rsidRDefault="00CD5A0A" w:rsidP="003A29B8">
            <w:r>
              <w:t>Any.</w:t>
            </w:r>
          </w:p>
          <w:p w:rsidR="00CD5A0A" w:rsidRDefault="00CD5A0A" w:rsidP="003A29B8">
            <w:r>
              <w:t>Couples accepted if flat large enough.</w:t>
            </w:r>
          </w:p>
        </w:tc>
        <w:tc>
          <w:tcPr>
            <w:tcW w:w="1080" w:type="dxa"/>
          </w:tcPr>
          <w:p w:rsidR="00CD5A0A" w:rsidRDefault="00CD5A0A">
            <w:r>
              <w:t>Any or none</w:t>
            </w:r>
          </w:p>
        </w:tc>
        <w:tc>
          <w:tcPr>
            <w:tcW w:w="2970" w:type="dxa"/>
          </w:tcPr>
          <w:p w:rsidR="00CD5A0A" w:rsidRDefault="00CD5A0A">
            <w:r>
              <w:t>Live in or have a strong connection to the Borough of Westminster</w:t>
            </w:r>
          </w:p>
        </w:tc>
      </w:tr>
      <w:tr w:rsidR="00CD5A0A" w:rsidTr="00CD5A0A">
        <w:tc>
          <w:tcPr>
            <w:tcW w:w="2099" w:type="dxa"/>
          </w:tcPr>
          <w:p w:rsidR="00CD5A0A" w:rsidRDefault="00CD5A0A">
            <w:r>
              <w:lastRenderedPageBreak/>
              <w:t xml:space="preserve">West Hackney </w:t>
            </w:r>
            <w:proofErr w:type="spellStart"/>
            <w:r>
              <w:t>almhouses</w:t>
            </w:r>
            <w:proofErr w:type="spellEnd"/>
          </w:p>
          <w:p w:rsidR="00CD5A0A" w:rsidRDefault="00CD5A0A">
            <w:r>
              <w:t>(</w:t>
            </w:r>
            <w:proofErr w:type="spellStart"/>
            <w:r>
              <w:t>Northwold</w:t>
            </w:r>
            <w:proofErr w:type="spellEnd"/>
            <w:r>
              <w:t xml:space="preserve"> Rd, Hackney)</w:t>
            </w:r>
          </w:p>
        </w:tc>
        <w:tc>
          <w:tcPr>
            <w:tcW w:w="2909" w:type="dxa"/>
          </w:tcPr>
          <w:p w:rsidR="00CD5A0A" w:rsidRDefault="00CD5A0A">
            <w:r>
              <w:t>Any age</w:t>
            </w:r>
          </w:p>
        </w:tc>
        <w:tc>
          <w:tcPr>
            <w:tcW w:w="2097" w:type="dxa"/>
          </w:tcPr>
          <w:p w:rsidR="00CD5A0A" w:rsidRDefault="00CD5A0A">
            <w:r>
              <w:t>In housing need and unable to meet this need due to low income / savings</w:t>
            </w:r>
          </w:p>
        </w:tc>
        <w:tc>
          <w:tcPr>
            <w:tcW w:w="900" w:type="dxa"/>
          </w:tcPr>
          <w:p w:rsidR="00CD5A0A" w:rsidRDefault="00CD5A0A">
            <w:r>
              <w:t>Either</w:t>
            </w:r>
          </w:p>
        </w:tc>
        <w:tc>
          <w:tcPr>
            <w:tcW w:w="1980" w:type="dxa"/>
          </w:tcPr>
          <w:p w:rsidR="00CD5A0A" w:rsidRDefault="00CD5A0A">
            <w:r>
              <w:t>Any.</w:t>
            </w:r>
          </w:p>
          <w:p w:rsidR="00CD5A0A" w:rsidRDefault="00CD5A0A">
            <w:r>
              <w:t>Couples accepted if flat large enough.</w:t>
            </w:r>
          </w:p>
        </w:tc>
        <w:tc>
          <w:tcPr>
            <w:tcW w:w="1080" w:type="dxa"/>
          </w:tcPr>
          <w:p w:rsidR="00CD5A0A" w:rsidRDefault="00CD5A0A">
            <w:r>
              <w:t>Any or none</w:t>
            </w:r>
          </w:p>
        </w:tc>
        <w:tc>
          <w:tcPr>
            <w:tcW w:w="2970" w:type="dxa"/>
          </w:tcPr>
          <w:p w:rsidR="00CD5A0A" w:rsidRDefault="00CD5A0A">
            <w:r>
              <w:t>Resident in the parish of West Hackney for minimum 5 years</w:t>
            </w:r>
          </w:p>
        </w:tc>
      </w:tr>
      <w:tr w:rsidR="00CD5A0A" w:rsidTr="00CD5A0A">
        <w:tc>
          <w:tcPr>
            <w:tcW w:w="2099" w:type="dxa"/>
          </w:tcPr>
          <w:p w:rsidR="00CD5A0A" w:rsidRDefault="00CD5A0A">
            <w:proofErr w:type="spellStart"/>
            <w:r>
              <w:t>Leathersellers</w:t>
            </w:r>
            <w:proofErr w:type="spellEnd"/>
            <w:r>
              <w:t xml:space="preserve"> Barnet Charity</w:t>
            </w:r>
          </w:p>
          <w:p w:rsidR="00CD5A0A" w:rsidRDefault="00CD5A0A">
            <w:r>
              <w:t>(Union St, High Barnet)</w:t>
            </w:r>
          </w:p>
        </w:tc>
        <w:tc>
          <w:tcPr>
            <w:tcW w:w="2909" w:type="dxa"/>
          </w:tcPr>
          <w:p w:rsidR="00CD5A0A" w:rsidRDefault="00CD5A0A">
            <w:r>
              <w:t>Retirement age or older, but younger people considered if poor health/disability mean they need of sheltered housing</w:t>
            </w:r>
          </w:p>
        </w:tc>
        <w:tc>
          <w:tcPr>
            <w:tcW w:w="2097" w:type="dxa"/>
          </w:tcPr>
          <w:p w:rsidR="00CD5A0A" w:rsidRDefault="00CD5A0A">
            <w:r>
              <w:t>Less than £16</w:t>
            </w:r>
            <w:r w:rsidR="004213FB">
              <w:t>,000</w:t>
            </w:r>
            <w:r>
              <w:t xml:space="preserve"> savings</w:t>
            </w:r>
          </w:p>
        </w:tc>
        <w:tc>
          <w:tcPr>
            <w:tcW w:w="900" w:type="dxa"/>
          </w:tcPr>
          <w:p w:rsidR="00CD5A0A" w:rsidRDefault="00CD5A0A">
            <w:r>
              <w:t>Either</w:t>
            </w:r>
          </w:p>
        </w:tc>
        <w:tc>
          <w:tcPr>
            <w:tcW w:w="1980" w:type="dxa"/>
          </w:tcPr>
          <w:p w:rsidR="00CD5A0A" w:rsidRDefault="00CD5A0A">
            <w:r>
              <w:t>Single</w:t>
            </w:r>
            <w:r w:rsidR="004213FB">
              <w:t xml:space="preserve"> people accepted for studio flats, couples for</w:t>
            </w:r>
            <w:r>
              <w:t xml:space="preserve"> one bed</w:t>
            </w:r>
            <w:r w:rsidR="004213FB">
              <w:t>roomed flat</w:t>
            </w:r>
            <w:r>
              <w:t>s</w:t>
            </w:r>
          </w:p>
        </w:tc>
        <w:tc>
          <w:tcPr>
            <w:tcW w:w="1080" w:type="dxa"/>
          </w:tcPr>
          <w:p w:rsidR="00CD5A0A" w:rsidRDefault="00CD5A0A">
            <w:r>
              <w:t>Any or none</w:t>
            </w:r>
          </w:p>
        </w:tc>
        <w:tc>
          <w:tcPr>
            <w:tcW w:w="2970" w:type="dxa"/>
          </w:tcPr>
          <w:p w:rsidR="00CD5A0A" w:rsidRDefault="00CD5A0A">
            <w:r>
              <w:t>None</w:t>
            </w:r>
          </w:p>
        </w:tc>
      </w:tr>
      <w:tr w:rsidR="00CD5A0A" w:rsidTr="00CD5A0A">
        <w:tc>
          <w:tcPr>
            <w:tcW w:w="2099" w:type="dxa"/>
          </w:tcPr>
          <w:p w:rsidR="00CD5A0A" w:rsidRDefault="00CD5A0A">
            <w:r>
              <w:t>Waltham Abbey non-educational parochial charity</w:t>
            </w:r>
          </w:p>
          <w:p w:rsidR="00CD5A0A" w:rsidRDefault="00CD5A0A">
            <w:r>
              <w:t>(Francis Greene House)</w:t>
            </w:r>
          </w:p>
        </w:tc>
        <w:tc>
          <w:tcPr>
            <w:tcW w:w="2909" w:type="dxa"/>
          </w:tcPr>
          <w:p w:rsidR="00CD5A0A" w:rsidRDefault="00CD5A0A" w:rsidP="00CD5A0A">
            <w:r>
              <w:t>Retirement age o</w:t>
            </w:r>
            <w:bookmarkStart w:id="0" w:name="_GoBack"/>
            <w:bookmarkEnd w:id="0"/>
            <w:r>
              <w:t>r older</w:t>
            </w:r>
          </w:p>
        </w:tc>
        <w:tc>
          <w:tcPr>
            <w:tcW w:w="2097" w:type="dxa"/>
          </w:tcPr>
          <w:p w:rsidR="00CD5A0A" w:rsidRDefault="00CD5A0A">
            <w:r>
              <w:t>In housing need and unable to meet this need due to low income / savings</w:t>
            </w:r>
          </w:p>
        </w:tc>
        <w:tc>
          <w:tcPr>
            <w:tcW w:w="900" w:type="dxa"/>
          </w:tcPr>
          <w:p w:rsidR="00CD5A0A" w:rsidRDefault="00CD5A0A">
            <w:r>
              <w:t>Female</w:t>
            </w:r>
          </w:p>
        </w:tc>
        <w:tc>
          <w:tcPr>
            <w:tcW w:w="1980" w:type="dxa"/>
          </w:tcPr>
          <w:p w:rsidR="00CD5A0A" w:rsidRDefault="00CD5A0A">
            <w:r>
              <w:t>Single but couples and single men considered</w:t>
            </w:r>
          </w:p>
        </w:tc>
        <w:tc>
          <w:tcPr>
            <w:tcW w:w="1080" w:type="dxa"/>
          </w:tcPr>
          <w:p w:rsidR="00CD5A0A" w:rsidRDefault="00CD5A0A">
            <w:r>
              <w:t>Any or none</w:t>
            </w:r>
          </w:p>
        </w:tc>
        <w:tc>
          <w:tcPr>
            <w:tcW w:w="2970" w:type="dxa"/>
          </w:tcPr>
          <w:p w:rsidR="00CD5A0A" w:rsidRDefault="00CD5A0A">
            <w:r>
              <w:t>Resident in the parish of Waltham Abbey</w:t>
            </w:r>
          </w:p>
        </w:tc>
      </w:tr>
      <w:tr w:rsidR="00CD5A0A" w:rsidTr="00CD5A0A">
        <w:tc>
          <w:tcPr>
            <w:tcW w:w="2099" w:type="dxa"/>
          </w:tcPr>
          <w:p w:rsidR="00CD5A0A" w:rsidRDefault="00CD5A0A">
            <w:r>
              <w:t xml:space="preserve">Dulwich </w:t>
            </w:r>
            <w:proofErr w:type="spellStart"/>
            <w:r>
              <w:t>Almshouses</w:t>
            </w:r>
            <w:proofErr w:type="spellEnd"/>
          </w:p>
          <w:p w:rsidR="00CD5A0A" w:rsidRDefault="00CD5A0A">
            <w:r>
              <w:t>(Edward Alleyne House, College Rod, Dulwich)</w:t>
            </w:r>
          </w:p>
          <w:p w:rsidR="00CD5A0A" w:rsidRDefault="00CD5A0A"/>
        </w:tc>
        <w:tc>
          <w:tcPr>
            <w:tcW w:w="2909" w:type="dxa"/>
          </w:tcPr>
          <w:p w:rsidR="00CD5A0A" w:rsidRDefault="00CD5A0A">
            <w:r>
              <w:t>Retirement age or older</w:t>
            </w:r>
          </w:p>
        </w:tc>
        <w:tc>
          <w:tcPr>
            <w:tcW w:w="2097" w:type="dxa"/>
          </w:tcPr>
          <w:p w:rsidR="00CD5A0A" w:rsidRDefault="00CD5A0A">
            <w:r>
              <w:t>In housing need and unable to meet this need due to low income / savings</w:t>
            </w:r>
          </w:p>
        </w:tc>
        <w:tc>
          <w:tcPr>
            <w:tcW w:w="900" w:type="dxa"/>
          </w:tcPr>
          <w:p w:rsidR="00CD5A0A" w:rsidRDefault="00CD5A0A">
            <w:r>
              <w:t xml:space="preserve">Either </w:t>
            </w:r>
          </w:p>
        </w:tc>
        <w:tc>
          <w:tcPr>
            <w:tcW w:w="1980" w:type="dxa"/>
          </w:tcPr>
          <w:p w:rsidR="00CD5A0A" w:rsidRDefault="00CD5A0A" w:rsidP="006234C2">
            <w:r>
              <w:t>Any.</w:t>
            </w:r>
          </w:p>
          <w:p w:rsidR="00CD5A0A" w:rsidRDefault="00CD5A0A" w:rsidP="006234C2">
            <w:r>
              <w:t>Couples accepted if flat large enough.</w:t>
            </w:r>
          </w:p>
        </w:tc>
        <w:tc>
          <w:tcPr>
            <w:tcW w:w="1080" w:type="dxa"/>
          </w:tcPr>
          <w:p w:rsidR="00CD5A0A" w:rsidRDefault="00CD5A0A">
            <w:r>
              <w:t>Any or none</w:t>
            </w:r>
          </w:p>
        </w:tc>
        <w:tc>
          <w:tcPr>
            <w:tcW w:w="2970" w:type="dxa"/>
          </w:tcPr>
          <w:p w:rsidR="00CD5A0A" w:rsidRDefault="00CD5A0A">
            <w:r>
              <w:t>See map of area of benefit on website below</w:t>
            </w:r>
          </w:p>
          <w:p w:rsidR="00CD5A0A" w:rsidRDefault="00CD5A0A"/>
        </w:tc>
      </w:tr>
      <w:tr w:rsidR="00CD5A0A" w:rsidTr="00CD5A0A">
        <w:tc>
          <w:tcPr>
            <w:tcW w:w="2099" w:type="dxa"/>
          </w:tcPr>
          <w:p w:rsidR="00CD5A0A" w:rsidRDefault="00CD5A0A">
            <w:r>
              <w:t>Butchers &amp; Drovers Charitable Institute</w:t>
            </w:r>
          </w:p>
          <w:p w:rsidR="00CD5A0A" w:rsidRDefault="00CD5A0A">
            <w:r>
              <w:t>(</w:t>
            </w:r>
            <w:proofErr w:type="spellStart"/>
            <w:r>
              <w:t>Smoothfields</w:t>
            </w:r>
            <w:proofErr w:type="spellEnd"/>
            <w:r>
              <w:t xml:space="preserve">, Hounslow) </w:t>
            </w:r>
          </w:p>
        </w:tc>
        <w:tc>
          <w:tcPr>
            <w:tcW w:w="2909" w:type="dxa"/>
          </w:tcPr>
          <w:p w:rsidR="00CD5A0A" w:rsidRPr="004213FB" w:rsidRDefault="00CD5A0A">
            <w:pPr>
              <w:rPr>
                <w:color w:val="FF0000"/>
              </w:rPr>
            </w:pPr>
            <w:r w:rsidRPr="004213FB">
              <w:t>The flats are sold when they become void, so we do not accept any applicants</w:t>
            </w:r>
          </w:p>
        </w:tc>
        <w:tc>
          <w:tcPr>
            <w:tcW w:w="2097" w:type="dxa"/>
          </w:tcPr>
          <w:p w:rsidR="00CD5A0A" w:rsidRDefault="00CD5A0A"/>
        </w:tc>
        <w:tc>
          <w:tcPr>
            <w:tcW w:w="900" w:type="dxa"/>
          </w:tcPr>
          <w:p w:rsidR="00CD5A0A" w:rsidRDefault="00CD5A0A"/>
        </w:tc>
        <w:tc>
          <w:tcPr>
            <w:tcW w:w="1980" w:type="dxa"/>
          </w:tcPr>
          <w:p w:rsidR="00CD5A0A" w:rsidRDefault="00CD5A0A"/>
        </w:tc>
        <w:tc>
          <w:tcPr>
            <w:tcW w:w="1080" w:type="dxa"/>
          </w:tcPr>
          <w:p w:rsidR="00CD5A0A" w:rsidRDefault="00CD5A0A"/>
        </w:tc>
        <w:tc>
          <w:tcPr>
            <w:tcW w:w="2970" w:type="dxa"/>
          </w:tcPr>
          <w:p w:rsidR="00CD5A0A" w:rsidRDefault="00CD5A0A"/>
        </w:tc>
      </w:tr>
    </w:tbl>
    <w:p w:rsidR="00D35647" w:rsidRDefault="00D35647"/>
    <w:p w:rsidR="00CD5A0A" w:rsidRDefault="004213FB" w:rsidP="00CD5A0A">
      <w:pPr>
        <w:pStyle w:val="ListParagraph"/>
        <w:numPr>
          <w:ilvl w:val="0"/>
          <w:numId w:val="1"/>
        </w:numPr>
      </w:pPr>
      <w:hyperlink r:id="rId5" w:history="1">
        <w:r w:rsidR="00CD5A0A" w:rsidRPr="005F05BB">
          <w:rPr>
            <w:rStyle w:val="Hyperlink"/>
          </w:rPr>
          <w:t>https://www.dulwichalmshousecharity.org.uk/the-almshouse/area-of-benefit</w:t>
        </w:r>
      </w:hyperlink>
      <w:r w:rsidR="00CD5A0A">
        <w:t xml:space="preserve"> </w:t>
      </w:r>
    </w:p>
    <w:sectPr w:rsidR="00CD5A0A" w:rsidSect="00D356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87F00"/>
    <w:multiLevelType w:val="hybridMultilevel"/>
    <w:tmpl w:val="DBE80A90"/>
    <w:lvl w:ilvl="0" w:tplc="DCC4C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47"/>
    <w:rsid w:val="003A29B8"/>
    <w:rsid w:val="004213FB"/>
    <w:rsid w:val="00456C06"/>
    <w:rsid w:val="00483388"/>
    <w:rsid w:val="00513828"/>
    <w:rsid w:val="006234C2"/>
    <w:rsid w:val="00901EF7"/>
    <w:rsid w:val="00CD5A0A"/>
    <w:rsid w:val="00D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38465-0873-4766-A1A7-8DB034EF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A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lwichalmshousecharity.org.uk/the-almshouse/area-of-benefi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F8BD0DAD3F747B89DA6C2BAE0BD1D" ma:contentTypeVersion="17" ma:contentTypeDescription="Create a new document." ma:contentTypeScope="" ma:versionID="e5489abee9c0ce0d0655a12886eb6676">
  <xsd:schema xmlns:xsd="http://www.w3.org/2001/XMLSchema" xmlns:xs="http://www.w3.org/2001/XMLSchema" xmlns:p="http://schemas.microsoft.com/office/2006/metadata/properties" xmlns:ns2="c122623f-7985-40ca-879c-2b01f9cd7a38" xmlns:ns3="3f57f45f-c3e6-4442-8f55-6604d404bcb5" targetNamespace="http://schemas.microsoft.com/office/2006/metadata/properties" ma:root="true" ma:fieldsID="94b0d865703102079dfac97e7e3d6b1f" ns2:_="" ns3:_="">
    <xsd:import namespace="c122623f-7985-40ca-879c-2b01f9cd7a38"/>
    <xsd:import namespace="3f57f45f-c3e6-4442-8f55-6604d404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623f-7985-40ca-879c-2b01f9cd7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d37c6d-3db5-4cdf-a6e4-6b7c7d4a36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7f45f-c3e6-4442-8f55-6604d404b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fcccde-231a-43db-8f3c-004ff1326caa}" ma:internalName="TaxCatchAll" ma:showField="CatchAllData" ma:web="3f57f45f-c3e6-4442-8f55-6604d404b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7f45f-c3e6-4442-8f55-6604d404bcb5" xsi:nil="true"/>
    <lcf76f155ced4ddcb4097134ff3c332f xmlns="c122623f-7985-40ca-879c-2b01f9cd7a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FD4AC0-0C5A-41EE-B30B-510EC96405FD}"/>
</file>

<file path=customXml/itemProps2.xml><?xml version="1.0" encoding="utf-8"?>
<ds:datastoreItem xmlns:ds="http://schemas.openxmlformats.org/officeDocument/2006/customXml" ds:itemID="{66191AF6-8C2E-41AD-A4D0-F2447991C325}"/>
</file>

<file path=customXml/itemProps3.xml><?xml version="1.0" encoding="utf-8"?>
<ds:datastoreItem xmlns:ds="http://schemas.openxmlformats.org/officeDocument/2006/customXml" ds:itemID="{06DAC1BE-68BE-4112-AAAD-ED03235CB8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Housing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Linfoot</dc:creator>
  <cp:keywords/>
  <dc:description/>
  <cp:lastModifiedBy>Julia Linfoot</cp:lastModifiedBy>
  <cp:revision>3</cp:revision>
  <dcterms:created xsi:type="dcterms:W3CDTF">2020-10-15T16:10:00Z</dcterms:created>
  <dcterms:modified xsi:type="dcterms:W3CDTF">2021-09-06T11:43:00Z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0x010100832F8BD0DAD3F747B89DA6C2BAE0BD1D</vt:lpwstr>
  </property>
  <property fmtid="{D5CDD505-2E9C-101B-9397-08002B2CF9AE}" pid="3" name="Order">
    <vt:r8>22400</vt:r8>
  </property>
</Properties>
</file>